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B4FA" w14:textId="2293EC1E" w:rsidR="002E51EA" w:rsidRPr="007C6923" w:rsidRDefault="00440D49">
      <w:pPr>
        <w:widowControl w:val="0"/>
        <w:autoSpaceDE w:val="0"/>
        <w:autoSpaceDN w:val="0"/>
        <w:adjustRightInd w:val="0"/>
        <w:rPr>
          <w:rFonts w:asciiTheme="minorHAnsi" w:hAnsiTheme="minorHAnsi" w:cstheme="minorHAnsi"/>
          <w:b/>
          <w:bCs/>
          <w:kern w:val="28"/>
          <w:sz w:val="28"/>
          <w:szCs w:val="28"/>
        </w:rPr>
      </w:pPr>
      <w:r w:rsidRPr="007C6923">
        <w:rPr>
          <w:rFonts w:asciiTheme="minorHAnsi" w:hAnsiTheme="minorHAnsi" w:cstheme="minorHAnsi"/>
          <w:b/>
          <w:bCs/>
          <w:kern w:val="28"/>
          <w:sz w:val="20"/>
          <w:szCs w:val="20"/>
        </w:rPr>
        <w:t xml:space="preserve">                      </w:t>
      </w:r>
      <w:r w:rsidR="00BA5B4F" w:rsidRPr="007C6923">
        <w:rPr>
          <w:rFonts w:asciiTheme="minorHAnsi" w:hAnsiTheme="minorHAnsi" w:cstheme="minorHAnsi"/>
          <w:b/>
          <w:bCs/>
          <w:kern w:val="28"/>
          <w:sz w:val="20"/>
          <w:szCs w:val="20"/>
        </w:rPr>
        <w:t xml:space="preserve">  </w:t>
      </w:r>
      <w:r w:rsidR="001E7376" w:rsidRPr="007C6923">
        <w:rPr>
          <w:rFonts w:asciiTheme="minorHAnsi" w:hAnsiTheme="minorHAnsi" w:cstheme="minorHAnsi"/>
          <w:b/>
          <w:bCs/>
          <w:kern w:val="28"/>
          <w:sz w:val="20"/>
          <w:szCs w:val="20"/>
        </w:rPr>
        <w:t xml:space="preserve">       </w:t>
      </w:r>
      <w:r w:rsidR="007C6923">
        <w:rPr>
          <w:rFonts w:asciiTheme="minorHAnsi" w:hAnsiTheme="minorHAnsi" w:cstheme="minorHAnsi"/>
          <w:b/>
          <w:bCs/>
          <w:kern w:val="28"/>
          <w:sz w:val="20"/>
          <w:szCs w:val="20"/>
        </w:rPr>
        <w:t xml:space="preserve">   </w:t>
      </w:r>
      <w:r w:rsidR="001E7376" w:rsidRPr="007C6923">
        <w:rPr>
          <w:rFonts w:asciiTheme="minorHAnsi" w:hAnsiTheme="minorHAnsi" w:cstheme="minorHAnsi"/>
          <w:b/>
          <w:bCs/>
          <w:kern w:val="28"/>
          <w:sz w:val="20"/>
          <w:szCs w:val="20"/>
        </w:rPr>
        <w:t xml:space="preserve">    </w:t>
      </w:r>
      <w:r w:rsidR="007C2615">
        <w:rPr>
          <w:rFonts w:asciiTheme="minorHAnsi" w:hAnsiTheme="minorHAnsi" w:cstheme="minorHAnsi"/>
          <w:b/>
          <w:bCs/>
          <w:kern w:val="28"/>
          <w:sz w:val="20"/>
          <w:szCs w:val="20"/>
        </w:rPr>
        <w:t xml:space="preserve">      </w:t>
      </w:r>
      <w:r w:rsidR="001E7376" w:rsidRPr="007C6923">
        <w:rPr>
          <w:rFonts w:asciiTheme="minorHAnsi" w:hAnsiTheme="minorHAnsi" w:cstheme="minorHAnsi"/>
          <w:b/>
          <w:bCs/>
          <w:kern w:val="28"/>
          <w:sz w:val="20"/>
          <w:szCs w:val="20"/>
        </w:rPr>
        <w:t xml:space="preserve">  </w:t>
      </w:r>
      <w:r w:rsidR="002E51EA" w:rsidRPr="007C6923">
        <w:rPr>
          <w:rFonts w:asciiTheme="minorHAnsi" w:hAnsiTheme="minorHAnsi" w:cstheme="minorHAnsi"/>
          <w:b/>
          <w:bCs/>
          <w:kern w:val="28"/>
          <w:sz w:val="28"/>
          <w:szCs w:val="28"/>
        </w:rPr>
        <w:t>B</w:t>
      </w:r>
      <w:r w:rsidR="00BA5B4F" w:rsidRPr="007C6923">
        <w:rPr>
          <w:rFonts w:asciiTheme="minorHAnsi" w:hAnsiTheme="minorHAnsi" w:cstheme="minorHAnsi"/>
          <w:b/>
          <w:bCs/>
          <w:kern w:val="28"/>
          <w:sz w:val="28"/>
          <w:szCs w:val="28"/>
        </w:rPr>
        <w:t>ylaws of the Association</w:t>
      </w:r>
    </w:p>
    <w:p w14:paraId="0EC4C6F2" w14:textId="77777777" w:rsidR="002E51EA" w:rsidRPr="00802277" w:rsidRDefault="002E51EA">
      <w:pPr>
        <w:widowControl w:val="0"/>
        <w:autoSpaceDE w:val="0"/>
        <w:autoSpaceDN w:val="0"/>
        <w:adjustRightInd w:val="0"/>
        <w:rPr>
          <w:rFonts w:asciiTheme="minorHAnsi" w:hAnsiTheme="minorHAnsi" w:cstheme="minorHAnsi"/>
          <w:b/>
          <w:bCs/>
          <w:kern w:val="28"/>
          <w:sz w:val="20"/>
          <w:szCs w:val="20"/>
        </w:rPr>
      </w:pPr>
    </w:p>
    <w:p w14:paraId="2E10E983" w14:textId="77777777" w:rsidR="002E51EA" w:rsidRPr="004B63BE" w:rsidRDefault="002E51EA">
      <w:pPr>
        <w:widowControl w:val="0"/>
        <w:autoSpaceDE w:val="0"/>
        <w:autoSpaceDN w:val="0"/>
        <w:adjustRightInd w:val="0"/>
        <w:ind w:left="720"/>
        <w:rPr>
          <w:rFonts w:asciiTheme="minorHAnsi" w:hAnsiTheme="minorHAnsi" w:cstheme="minorHAnsi"/>
          <w:kern w:val="28"/>
          <w:sz w:val="23"/>
          <w:szCs w:val="23"/>
        </w:rPr>
      </w:pPr>
      <w:r w:rsidRPr="004B63BE">
        <w:rPr>
          <w:rFonts w:asciiTheme="minorHAnsi" w:hAnsiTheme="minorHAnsi" w:cstheme="minorHAnsi"/>
          <w:b/>
          <w:kern w:val="28"/>
          <w:sz w:val="23"/>
          <w:szCs w:val="23"/>
        </w:rPr>
        <w:t>1.</w:t>
      </w:r>
      <w:r w:rsidRPr="004B63BE">
        <w:rPr>
          <w:rFonts w:asciiTheme="minorHAnsi" w:hAnsiTheme="minorHAnsi" w:cstheme="minorHAnsi"/>
          <w:kern w:val="28"/>
          <w:sz w:val="23"/>
          <w:szCs w:val="23"/>
        </w:rPr>
        <w:t xml:space="preserve">   Anyone or corporation, etc., desiring to give funds or property to this association, the board of trustees are to receive such gifts and hold them for said association until such time the association may call for them to be used in keeping with the donor as far as possible.</w:t>
      </w:r>
    </w:p>
    <w:p w14:paraId="59DB17E3" w14:textId="77777777" w:rsidR="002E51EA" w:rsidRPr="004B63BE" w:rsidRDefault="002E51EA">
      <w:pPr>
        <w:widowControl w:val="0"/>
        <w:autoSpaceDE w:val="0"/>
        <w:autoSpaceDN w:val="0"/>
        <w:adjustRightInd w:val="0"/>
        <w:ind w:left="720"/>
        <w:rPr>
          <w:rFonts w:asciiTheme="minorHAnsi" w:hAnsiTheme="minorHAnsi" w:cstheme="minorHAnsi"/>
          <w:kern w:val="28"/>
          <w:sz w:val="23"/>
          <w:szCs w:val="23"/>
        </w:rPr>
      </w:pPr>
      <w:r w:rsidRPr="004B63BE">
        <w:rPr>
          <w:rFonts w:asciiTheme="minorHAnsi" w:hAnsiTheme="minorHAnsi" w:cstheme="minorHAnsi"/>
          <w:b/>
          <w:kern w:val="28"/>
          <w:sz w:val="23"/>
          <w:szCs w:val="23"/>
        </w:rPr>
        <w:t>2.</w:t>
      </w:r>
      <w:r w:rsidRPr="004B63BE">
        <w:rPr>
          <w:rFonts w:asciiTheme="minorHAnsi" w:hAnsiTheme="minorHAnsi" w:cstheme="minorHAnsi"/>
          <w:kern w:val="28"/>
          <w:sz w:val="23"/>
          <w:szCs w:val="23"/>
        </w:rPr>
        <w:t xml:space="preserve">   The incoming moderator must be a member of the association for one year before he can serve.</w:t>
      </w:r>
    </w:p>
    <w:p w14:paraId="45303C60" w14:textId="77777777" w:rsidR="002E51EA" w:rsidRPr="004B63BE" w:rsidRDefault="002E51EA">
      <w:pPr>
        <w:widowControl w:val="0"/>
        <w:autoSpaceDE w:val="0"/>
        <w:autoSpaceDN w:val="0"/>
        <w:adjustRightInd w:val="0"/>
        <w:ind w:left="720"/>
        <w:rPr>
          <w:rFonts w:asciiTheme="minorHAnsi" w:hAnsiTheme="minorHAnsi" w:cstheme="minorHAnsi"/>
          <w:kern w:val="28"/>
          <w:sz w:val="23"/>
          <w:szCs w:val="23"/>
        </w:rPr>
      </w:pPr>
      <w:r w:rsidRPr="004B63BE">
        <w:rPr>
          <w:rFonts w:asciiTheme="minorHAnsi" w:hAnsiTheme="minorHAnsi" w:cstheme="minorHAnsi"/>
          <w:b/>
          <w:kern w:val="28"/>
          <w:sz w:val="23"/>
          <w:szCs w:val="23"/>
        </w:rPr>
        <w:t>3.</w:t>
      </w:r>
      <w:r w:rsidRPr="004B63BE">
        <w:rPr>
          <w:rFonts w:asciiTheme="minorHAnsi" w:hAnsiTheme="minorHAnsi" w:cstheme="minorHAnsi"/>
          <w:kern w:val="28"/>
          <w:sz w:val="23"/>
          <w:szCs w:val="23"/>
        </w:rPr>
        <w:t xml:space="preserve">     Each church appoint a chairman of its delegates whose duty it shall be to register said delegates of their church on arriving at the association.  Each year this association shall elect an associational registrar whose duty shall be to register the delegates and visitors at the next associational setting.</w:t>
      </w:r>
    </w:p>
    <w:p w14:paraId="668911B4" w14:textId="77777777" w:rsidR="002E51EA" w:rsidRPr="004B63BE" w:rsidRDefault="002E51EA">
      <w:pPr>
        <w:widowControl w:val="0"/>
        <w:autoSpaceDE w:val="0"/>
        <w:autoSpaceDN w:val="0"/>
        <w:adjustRightInd w:val="0"/>
        <w:ind w:left="720"/>
        <w:rPr>
          <w:rFonts w:asciiTheme="minorHAnsi" w:hAnsiTheme="minorHAnsi" w:cstheme="minorHAnsi"/>
          <w:kern w:val="28"/>
          <w:sz w:val="23"/>
          <w:szCs w:val="23"/>
        </w:rPr>
      </w:pPr>
      <w:r w:rsidRPr="004B63BE">
        <w:rPr>
          <w:rFonts w:asciiTheme="minorHAnsi" w:hAnsiTheme="minorHAnsi" w:cstheme="minorHAnsi"/>
          <w:b/>
          <w:kern w:val="28"/>
          <w:sz w:val="23"/>
          <w:szCs w:val="23"/>
        </w:rPr>
        <w:t>4.</w:t>
      </w:r>
      <w:r w:rsidRPr="004B63BE">
        <w:rPr>
          <w:rFonts w:asciiTheme="minorHAnsi" w:hAnsiTheme="minorHAnsi" w:cstheme="minorHAnsi"/>
          <w:kern w:val="28"/>
          <w:sz w:val="23"/>
          <w:szCs w:val="23"/>
        </w:rPr>
        <w:t xml:space="preserve">   The appointment of committees be distributed among all the churches as far as possible for good unity.</w:t>
      </w:r>
    </w:p>
    <w:p w14:paraId="337916A2" w14:textId="77777777" w:rsidR="002E51EA" w:rsidRPr="004B63BE" w:rsidRDefault="002E51EA">
      <w:pPr>
        <w:widowControl w:val="0"/>
        <w:autoSpaceDE w:val="0"/>
        <w:autoSpaceDN w:val="0"/>
        <w:adjustRightInd w:val="0"/>
        <w:ind w:left="720"/>
        <w:rPr>
          <w:rFonts w:asciiTheme="minorHAnsi" w:hAnsiTheme="minorHAnsi" w:cstheme="minorHAnsi"/>
          <w:kern w:val="28"/>
          <w:sz w:val="23"/>
          <w:szCs w:val="23"/>
        </w:rPr>
      </w:pPr>
      <w:r w:rsidRPr="004B63BE">
        <w:rPr>
          <w:rFonts w:asciiTheme="minorHAnsi" w:hAnsiTheme="minorHAnsi" w:cstheme="minorHAnsi"/>
          <w:b/>
          <w:kern w:val="28"/>
          <w:sz w:val="23"/>
          <w:szCs w:val="23"/>
        </w:rPr>
        <w:t>5.</w:t>
      </w:r>
      <w:r w:rsidRPr="004B63BE">
        <w:rPr>
          <w:rFonts w:asciiTheme="minorHAnsi" w:hAnsiTheme="minorHAnsi" w:cstheme="minorHAnsi"/>
          <w:kern w:val="28"/>
          <w:sz w:val="23"/>
          <w:szCs w:val="23"/>
        </w:rPr>
        <w:t xml:space="preserve">   Be it resolved that all organizations that report in the minutes send their reports to the associational clerk 2 months before the sitting of the association.</w:t>
      </w:r>
    </w:p>
    <w:p w14:paraId="47662270" w14:textId="77777777" w:rsidR="002E51EA" w:rsidRPr="004B63BE" w:rsidRDefault="002E51EA">
      <w:pPr>
        <w:widowControl w:val="0"/>
        <w:autoSpaceDE w:val="0"/>
        <w:autoSpaceDN w:val="0"/>
        <w:adjustRightInd w:val="0"/>
        <w:ind w:left="720"/>
        <w:rPr>
          <w:rFonts w:asciiTheme="minorHAnsi" w:hAnsiTheme="minorHAnsi" w:cstheme="minorHAnsi"/>
          <w:kern w:val="28"/>
          <w:sz w:val="23"/>
          <w:szCs w:val="23"/>
        </w:rPr>
      </w:pPr>
      <w:r w:rsidRPr="004B63BE">
        <w:rPr>
          <w:rFonts w:asciiTheme="minorHAnsi" w:hAnsiTheme="minorHAnsi" w:cstheme="minorHAnsi"/>
          <w:b/>
          <w:kern w:val="28"/>
          <w:sz w:val="23"/>
          <w:szCs w:val="23"/>
        </w:rPr>
        <w:t>6.</w:t>
      </w:r>
      <w:r w:rsidRPr="004B63BE">
        <w:rPr>
          <w:rFonts w:asciiTheme="minorHAnsi" w:hAnsiTheme="minorHAnsi" w:cstheme="minorHAnsi"/>
          <w:kern w:val="28"/>
          <w:sz w:val="23"/>
          <w:szCs w:val="23"/>
        </w:rPr>
        <w:t xml:space="preserve">   Twenty delegates shall constitute a quorum provided not less than six (6) churches or twenty-five percent (25%) are represented, but a smaller number may adjourn from time to time.</w:t>
      </w:r>
    </w:p>
    <w:p w14:paraId="3443F782" w14:textId="77777777" w:rsidR="002E51EA" w:rsidRPr="004B63BE" w:rsidRDefault="002E51EA">
      <w:pPr>
        <w:widowControl w:val="0"/>
        <w:autoSpaceDE w:val="0"/>
        <w:autoSpaceDN w:val="0"/>
        <w:adjustRightInd w:val="0"/>
        <w:ind w:left="720"/>
        <w:rPr>
          <w:rFonts w:asciiTheme="minorHAnsi" w:hAnsiTheme="minorHAnsi" w:cstheme="minorHAnsi"/>
          <w:kern w:val="28"/>
          <w:sz w:val="23"/>
          <w:szCs w:val="23"/>
        </w:rPr>
      </w:pPr>
      <w:r w:rsidRPr="004B63BE">
        <w:rPr>
          <w:rFonts w:asciiTheme="minorHAnsi" w:hAnsiTheme="minorHAnsi" w:cstheme="minorHAnsi"/>
          <w:b/>
          <w:kern w:val="28"/>
          <w:sz w:val="23"/>
          <w:szCs w:val="23"/>
        </w:rPr>
        <w:t>7.</w:t>
      </w:r>
      <w:r w:rsidRPr="004B63BE">
        <w:rPr>
          <w:rFonts w:asciiTheme="minorHAnsi" w:hAnsiTheme="minorHAnsi" w:cstheme="minorHAnsi"/>
          <w:kern w:val="28"/>
          <w:sz w:val="23"/>
          <w:szCs w:val="23"/>
        </w:rPr>
        <w:t xml:space="preserve">   This association shall appoint such committees, as it deems necessary with the moderator stating the duties of each committee appointed.</w:t>
      </w:r>
    </w:p>
    <w:p w14:paraId="2E7B0162" w14:textId="77777777" w:rsidR="002E51EA" w:rsidRPr="004B63BE" w:rsidRDefault="002E51EA">
      <w:pPr>
        <w:widowControl w:val="0"/>
        <w:autoSpaceDE w:val="0"/>
        <w:autoSpaceDN w:val="0"/>
        <w:adjustRightInd w:val="0"/>
        <w:ind w:left="720"/>
        <w:rPr>
          <w:rFonts w:asciiTheme="minorHAnsi" w:hAnsiTheme="minorHAnsi" w:cstheme="minorHAnsi"/>
          <w:kern w:val="28"/>
          <w:sz w:val="23"/>
          <w:szCs w:val="23"/>
        </w:rPr>
      </w:pPr>
      <w:r w:rsidRPr="004B63BE">
        <w:rPr>
          <w:rFonts w:asciiTheme="minorHAnsi" w:hAnsiTheme="minorHAnsi" w:cstheme="minorHAnsi"/>
          <w:b/>
          <w:kern w:val="28"/>
          <w:sz w:val="23"/>
          <w:szCs w:val="23"/>
        </w:rPr>
        <w:t>8.</w:t>
      </w:r>
      <w:r w:rsidRPr="004B63BE">
        <w:rPr>
          <w:rFonts w:asciiTheme="minorHAnsi" w:hAnsiTheme="minorHAnsi" w:cstheme="minorHAnsi"/>
          <w:kern w:val="28"/>
          <w:sz w:val="23"/>
          <w:szCs w:val="23"/>
        </w:rPr>
        <w:t xml:space="preserve">   That these bylaws “shall not” be changed without two-thirds (2/3) majority of the voting delegates.</w:t>
      </w:r>
    </w:p>
    <w:p w14:paraId="3FF0C732" w14:textId="77777777" w:rsidR="002E51EA" w:rsidRPr="004B63BE" w:rsidRDefault="002E51EA">
      <w:pPr>
        <w:widowControl w:val="0"/>
        <w:autoSpaceDE w:val="0"/>
        <w:autoSpaceDN w:val="0"/>
        <w:adjustRightInd w:val="0"/>
        <w:ind w:left="720"/>
        <w:rPr>
          <w:rFonts w:asciiTheme="minorHAnsi" w:hAnsiTheme="minorHAnsi" w:cstheme="minorHAnsi"/>
          <w:kern w:val="28"/>
          <w:sz w:val="23"/>
          <w:szCs w:val="23"/>
        </w:rPr>
      </w:pPr>
      <w:r w:rsidRPr="004B63BE">
        <w:rPr>
          <w:rFonts w:asciiTheme="minorHAnsi" w:hAnsiTheme="minorHAnsi" w:cstheme="minorHAnsi"/>
          <w:b/>
          <w:kern w:val="28"/>
          <w:sz w:val="23"/>
          <w:szCs w:val="23"/>
        </w:rPr>
        <w:t>9.</w:t>
      </w:r>
      <w:r w:rsidRPr="004B63BE">
        <w:rPr>
          <w:rFonts w:asciiTheme="minorHAnsi" w:hAnsiTheme="minorHAnsi" w:cstheme="minorHAnsi"/>
          <w:kern w:val="28"/>
          <w:sz w:val="23"/>
          <w:szCs w:val="23"/>
        </w:rPr>
        <w:t xml:space="preserve">  All board members be elected for a three-year term including trustees and the reinstating of board members for three years.</w:t>
      </w:r>
    </w:p>
    <w:p w14:paraId="1316A4A8" w14:textId="77777777" w:rsidR="002E51EA" w:rsidRPr="004B63BE" w:rsidRDefault="002E51EA">
      <w:pPr>
        <w:widowControl w:val="0"/>
        <w:autoSpaceDE w:val="0"/>
        <w:autoSpaceDN w:val="0"/>
        <w:adjustRightInd w:val="0"/>
        <w:ind w:left="720"/>
        <w:rPr>
          <w:rFonts w:asciiTheme="minorHAnsi" w:hAnsiTheme="minorHAnsi" w:cstheme="minorHAnsi"/>
          <w:kern w:val="28"/>
          <w:sz w:val="23"/>
          <w:szCs w:val="23"/>
        </w:rPr>
      </w:pPr>
      <w:r w:rsidRPr="004B63BE">
        <w:rPr>
          <w:rFonts w:asciiTheme="minorHAnsi" w:hAnsiTheme="minorHAnsi" w:cstheme="minorHAnsi"/>
          <w:b/>
          <w:kern w:val="28"/>
          <w:sz w:val="23"/>
          <w:szCs w:val="23"/>
        </w:rPr>
        <w:t>10.</w:t>
      </w:r>
      <w:r w:rsidRPr="004B63BE">
        <w:rPr>
          <w:rFonts w:asciiTheme="minorHAnsi" w:hAnsiTheme="minorHAnsi" w:cstheme="minorHAnsi"/>
          <w:kern w:val="28"/>
          <w:sz w:val="23"/>
          <w:szCs w:val="23"/>
        </w:rPr>
        <w:t xml:space="preserve">  The vice moderator shall be elected, following the election of the moderator, at each annual session.  The vice moderator shall assist and serve with the moderator throughout his term of office.  The vice moderator shall become moderator at the end of the moderator’s term or his resignation.</w:t>
      </w:r>
    </w:p>
    <w:p w14:paraId="66B76C30" w14:textId="77777777" w:rsidR="002E51EA" w:rsidRPr="004B63BE" w:rsidRDefault="002E51EA">
      <w:pPr>
        <w:widowControl w:val="0"/>
        <w:autoSpaceDE w:val="0"/>
        <w:autoSpaceDN w:val="0"/>
        <w:adjustRightInd w:val="0"/>
        <w:rPr>
          <w:rFonts w:asciiTheme="minorHAnsi" w:hAnsiTheme="minorHAnsi" w:cstheme="minorHAnsi"/>
          <w:kern w:val="28"/>
          <w:sz w:val="23"/>
          <w:szCs w:val="23"/>
        </w:rPr>
      </w:pPr>
      <w:r w:rsidRPr="004B63BE">
        <w:rPr>
          <w:rFonts w:asciiTheme="minorHAnsi" w:hAnsiTheme="minorHAnsi" w:cstheme="minorHAnsi"/>
          <w:kern w:val="28"/>
          <w:sz w:val="23"/>
          <w:szCs w:val="23"/>
        </w:rPr>
        <w:tab/>
      </w:r>
      <w:r w:rsidRPr="004B63BE">
        <w:rPr>
          <w:rFonts w:asciiTheme="minorHAnsi" w:hAnsiTheme="minorHAnsi" w:cstheme="minorHAnsi"/>
          <w:b/>
          <w:kern w:val="28"/>
          <w:sz w:val="23"/>
          <w:szCs w:val="23"/>
        </w:rPr>
        <w:t>11.</w:t>
      </w:r>
      <w:r w:rsidRPr="004B63BE">
        <w:rPr>
          <w:rFonts w:asciiTheme="minorHAnsi" w:hAnsiTheme="minorHAnsi" w:cstheme="minorHAnsi"/>
          <w:kern w:val="28"/>
          <w:sz w:val="23"/>
          <w:szCs w:val="23"/>
        </w:rPr>
        <w:t xml:space="preserve">  </w:t>
      </w:r>
      <w:r w:rsidRPr="004B63BE">
        <w:rPr>
          <w:rFonts w:asciiTheme="minorHAnsi" w:hAnsiTheme="minorHAnsi" w:cstheme="minorHAnsi"/>
          <w:b/>
          <w:bCs/>
          <w:kern w:val="28"/>
          <w:sz w:val="23"/>
          <w:szCs w:val="23"/>
        </w:rPr>
        <w:t>EXECUTIVE COMMITTEE:</w:t>
      </w:r>
    </w:p>
    <w:p w14:paraId="25BE5F41" w14:textId="2FAC3AE4" w:rsidR="002E51EA" w:rsidRDefault="002E51EA" w:rsidP="00802277">
      <w:pPr>
        <w:widowControl w:val="0"/>
        <w:autoSpaceDE w:val="0"/>
        <w:autoSpaceDN w:val="0"/>
        <w:adjustRightInd w:val="0"/>
        <w:ind w:left="720"/>
        <w:rPr>
          <w:rFonts w:asciiTheme="minorHAnsi" w:hAnsiTheme="minorHAnsi" w:cstheme="minorHAnsi"/>
          <w:kern w:val="28"/>
          <w:sz w:val="23"/>
          <w:szCs w:val="23"/>
        </w:rPr>
      </w:pPr>
      <w:r w:rsidRPr="004B63BE">
        <w:rPr>
          <w:rFonts w:asciiTheme="minorHAnsi" w:hAnsiTheme="minorHAnsi" w:cstheme="minorHAnsi"/>
          <w:kern w:val="28"/>
          <w:sz w:val="23"/>
          <w:szCs w:val="23"/>
        </w:rPr>
        <w:t xml:space="preserve">The Executive Committee shall be composed of the Moderator, </w:t>
      </w:r>
      <w:r w:rsidR="001678A2" w:rsidRPr="004B63BE">
        <w:rPr>
          <w:rFonts w:asciiTheme="minorHAnsi" w:hAnsiTheme="minorHAnsi" w:cstheme="minorHAnsi"/>
          <w:kern w:val="28"/>
          <w:sz w:val="23"/>
          <w:szCs w:val="23"/>
        </w:rPr>
        <w:lastRenderedPageBreak/>
        <w:t xml:space="preserve">Vice </w:t>
      </w:r>
      <w:r w:rsidRPr="004B63BE">
        <w:rPr>
          <w:rFonts w:asciiTheme="minorHAnsi" w:hAnsiTheme="minorHAnsi" w:cstheme="minorHAnsi"/>
          <w:kern w:val="28"/>
          <w:sz w:val="23"/>
          <w:szCs w:val="23"/>
        </w:rPr>
        <w:t xml:space="preserve">Moderator, </w:t>
      </w:r>
      <w:r w:rsidR="006B64A8" w:rsidRPr="004B63BE">
        <w:rPr>
          <w:rFonts w:asciiTheme="minorHAnsi" w:hAnsiTheme="minorHAnsi" w:cstheme="minorHAnsi"/>
          <w:kern w:val="28"/>
          <w:sz w:val="23"/>
          <w:szCs w:val="23"/>
        </w:rPr>
        <w:t>and Presbytery</w:t>
      </w:r>
      <w:r w:rsidR="00101C03" w:rsidRPr="004B63BE">
        <w:rPr>
          <w:rFonts w:asciiTheme="minorHAnsi" w:hAnsiTheme="minorHAnsi" w:cstheme="minorHAnsi"/>
          <w:kern w:val="28"/>
          <w:sz w:val="23"/>
          <w:szCs w:val="23"/>
        </w:rPr>
        <w:t xml:space="preserve"> </w:t>
      </w:r>
      <w:r w:rsidRPr="004B63BE">
        <w:rPr>
          <w:rFonts w:asciiTheme="minorHAnsi" w:hAnsiTheme="minorHAnsi" w:cstheme="minorHAnsi"/>
          <w:kern w:val="28"/>
          <w:sz w:val="23"/>
          <w:szCs w:val="23"/>
        </w:rPr>
        <w:t>Moder</w:t>
      </w:r>
      <w:r w:rsidR="001678A2" w:rsidRPr="004B63BE">
        <w:rPr>
          <w:rFonts w:asciiTheme="minorHAnsi" w:hAnsiTheme="minorHAnsi" w:cstheme="minorHAnsi"/>
          <w:kern w:val="28"/>
          <w:sz w:val="23"/>
          <w:szCs w:val="23"/>
        </w:rPr>
        <w:t xml:space="preserve">ator, and </w:t>
      </w:r>
      <w:r w:rsidR="006B64A8" w:rsidRPr="004B63BE">
        <w:rPr>
          <w:rFonts w:asciiTheme="minorHAnsi" w:hAnsiTheme="minorHAnsi" w:cstheme="minorHAnsi"/>
          <w:kern w:val="28"/>
          <w:sz w:val="23"/>
          <w:szCs w:val="23"/>
        </w:rPr>
        <w:t>such members at large</w:t>
      </w:r>
      <w:r w:rsidRPr="004B63BE">
        <w:rPr>
          <w:rFonts w:asciiTheme="minorHAnsi" w:hAnsiTheme="minorHAnsi" w:cstheme="minorHAnsi"/>
          <w:kern w:val="28"/>
          <w:sz w:val="23"/>
          <w:szCs w:val="23"/>
        </w:rPr>
        <w:t xml:space="preserve"> as the association deems necessary.  The authority of the Executiv</w:t>
      </w:r>
      <w:r w:rsidR="00802277" w:rsidRPr="004B63BE">
        <w:rPr>
          <w:rFonts w:asciiTheme="minorHAnsi" w:hAnsiTheme="minorHAnsi" w:cstheme="minorHAnsi"/>
          <w:kern w:val="28"/>
          <w:sz w:val="23"/>
          <w:szCs w:val="23"/>
        </w:rPr>
        <w:t xml:space="preserve">e </w:t>
      </w:r>
      <w:r w:rsidRPr="004B63BE">
        <w:rPr>
          <w:rFonts w:asciiTheme="minorHAnsi" w:hAnsiTheme="minorHAnsi" w:cstheme="minorHAnsi"/>
          <w:kern w:val="28"/>
          <w:sz w:val="23"/>
          <w:szCs w:val="23"/>
        </w:rPr>
        <w:t>Committee shall be limited to matters concerning the protection of</w:t>
      </w:r>
      <w:r w:rsidR="00802277" w:rsidRPr="004B63BE">
        <w:rPr>
          <w:rFonts w:asciiTheme="minorHAnsi" w:hAnsiTheme="minorHAnsi" w:cstheme="minorHAnsi"/>
          <w:kern w:val="28"/>
          <w:sz w:val="23"/>
          <w:szCs w:val="23"/>
        </w:rPr>
        <w:t xml:space="preserve"> </w:t>
      </w:r>
      <w:r w:rsidRPr="004B63BE">
        <w:rPr>
          <w:rFonts w:asciiTheme="minorHAnsi" w:hAnsiTheme="minorHAnsi" w:cstheme="minorHAnsi"/>
          <w:kern w:val="28"/>
          <w:sz w:val="23"/>
          <w:szCs w:val="23"/>
        </w:rPr>
        <w:t>property, doctrine and any other</w:t>
      </w:r>
      <w:r w:rsidR="001678A2" w:rsidRPr="004B63BE">
        <w:rPr>
          <w:rFonts w:asciiTheme="minorHAnsi" w:hAnsiTheme="minorHAnsi" w:cstheme="minorHAnsi"/>
          <w:kern w:val="28"/>
          <w:sz w:val="23"/>
          <w:szCs w:val="23"/>
        </w:rPr>
        <w:t xml:space="preserve"> </w:t>
      </w:r>
      <w:r w:rsidRPr="004B63BE">
        <w:rPr>
          <w:rFonts w:asciiTheme="minorHAnsi" w:hAnsiTheme="minorHAnsi" w:cstheme="minorHAnsi"/>
          <w:kern w:val="28"/>
          <w:sz w:val="23"/>
          <w:szCs w:val="23"/>
        </w:rPr>
        <w:t>items assigned or authorized by the</w:t>
      </w:r>
      <w:r w:rsidR="00802277" w:rsidRPr="004B63BE">
        <w:rPr>
          <w:rFonts w:asciiTheme="minorHAnsi" w:hAnsiTheme="minorHAnsi" w:cstheme="minorHAnsi"/>
          <w:kern w:val="28"/>
          <w:sz w:val="23"/>
          <w:szCs w:val="23"/>
        </w:rPr>
        <w:t xml:space="preserve"> </w:t>
      </w:r>
      <w:r w:rsidR="001678A2" w:rsidRPr="004B63BE">
        <w:rPr>
          <w:rFonts w:asciiTheme="minorHAnsi" w:hAnsiTheme="minorHAnsi" w:cstheme="minorHAnsi"/>
          <w:kern w:val="28"/>
          <w:sz w:val="23"/>
          <w:szCs w:val="23"/>
        </w:rPr>
        <w:t xml:space="preserve">association to be carried out </w:t>
      </w:r>
      <w:r w:rsidRPr="004B63BE">
        <w:rPr>
          <w:rFonts w:asciiTheme="minorHAnsi" w:hAnsiTheme="minorHAnsi" w:cstheme="minorHAnsi"/>
          <w:kern w:val="28"/>
          <w:sz w:val="23"/>
          <w:szCs w:val="23"/>
        </w:rPr>
        <w:t>between the settings of the association.</w:t>
      </w:r>
    </w:p>
    <w:p w14:paraId="440F3E51" w14:textId="280A6430" w:rsidR="007C2615" w:rsidRDefault="002E51EA" w:rsidP="007C2615">
      <w:pPr>
        <w:widowControl w:val="0"/>
        <w:autoSpaceDE w:val="0"/>
        <w:autoSpaceDN w:val="0"/>
        <w:adjustRightInd w:val="0"/>
        <w:ind w:left="720" w:firstLine="720"/>
        <w:rPr>
          <w:rFonts w:asciiTheme="minorHAnsi" w:hAnsiTheme="minorHAnsi" w:cstheme="minorHAnsi"/>
          <w:kern w:val="28"/>
          <w:sz w:val="23"/>
          <w:szCs w:val="23"/>
        </w:rPr>
      </w:pPr>
      <w:r w:rsidRPr="004B63BE">
        <w:rPr>
          <w:rFonts w:asciiTheme="minorHAnsi" w:hAnsiTheme="minorHAnsi" w:cstheme="minorHAnsi"/>
          <w:kern w:val="28"/>
          <w:sz w:val="23"/>
          <w:szCs w:val="23"/>
        </w:rPr>
        <w:t>The Executive Committee shall be empowered to make temporary appointments to fill vacancies on a board or committee until the next session of the association.</w:t>
      </w:r>
    </w:p>
    <w:p w14:paraId="31B25A8F" w14:textId="3D6FBC73" w:rsidR="00B63010" w:rsidRPr="00B63010" w:rsidRDefault="00B63010" w:rsidP="00B63010">
      <w:pPr>
        <w:ind w:left="720" w:firstLine="720"/>
        <w:rPr>
          <w:rFonts w:asciiTheme="minorHAnsi" w:hAnsiTheme="minorHAnsi" w:cstheme="minorHAnsi"/>
          <w:sz w:val="23"/>
          <w:szCs w:val="23"/>
        </w:rPr>
      </w:pPr>
      <w:r w:rsidRPr="00B63010">
        <w:rPr>
          <w:rFonts w:asciiTheme="minorHAnsi" w:hAnsiTheme="minorHAnsi" w:cstheme="minorHAnsi"/>
          <w:sz w:val="23"/>
          <w:szCs w:val="23"/>
        </w:rPr>
        <w:t>In case of a state of war, crisis, or any other national emergency, the Executive Committee may cancel any meeting of the Association by a three-fourths majority of members present. If the annual meeting of the Portland Association be canceled under said conditions, the tenure of elected officials shall be extended for the same length of time as the regular meeting of the Portland Association is postponed. Therefore, only one group shall be elected in any one year.</w:t>
      </w:r>
    </w:p>
    <w:p w14:paraId="5BD74BA1" w14:textId="77777777" w:rsidR="002E51EA" w:rsidRPr="004B63BE" w:rsidRDefault="002E51EA">
      <w:pPr>
        <w:widowControl w:val="0"/>
        <w:autoSpaceDE w:val="0"/>
        <w:autoSpaceDN w:val="0"/>
        <w:adjustRightInd w:val="0"/>
        <w:ind w:left="720" w:firstLine="720"/>
        <w:rPr>
          <w:rFonts w:asciiTheme="minorHAnsi" w:hAnsiTheme="minorHAnsi" w:cstheme="minorHAnsi"/>
          <w:kern w:val="28"/>
          <w:sz w:val="23"/>
          <w:szCs w:val="23"/>
        </w:rPr>
      </w:pPr>
      <w:r w:rsidRPr="004B63BE">
        <w:rPr>
          <w:rFonts w:asciiTheme="minorHAnsi" w:hAnsiTheme="minorHAnsi" w:cstheme="minorHAnsi"/>
          <w:kern w:val="28"/>
          <w:sz w:val="23"/>
          <w:szCs w:val="23"/>
        </w:rPr>
        <w:t>The Executive Committee or such committee as the association appoints shall be responsible as</w:t>
      </w:r>
      <w:r w:rsidR="00BA5B4F" w:rsidRPr="004B63BE">
        <w:rPr>
          <w:rFonts w:asciiTheme="minorHAnsi" w:hAnsiTheme="minorHAnsi" w:cstheme="minorHAnsi"/>
          <w:kern w:val="28"/>
          <w:sz w:val="23"/>
          <w:szCs w:val="23"/>
        </w:rPr>
        <w:t xml:space="preserve"> a trial committee in cases of </w:t>
      </w:r>
      <w:r w:rsidRPr="004B63BE">
        <w:rPr>
          <w:rFonts w:asciiTheme="minorHAnsi" w:hAnsiTheme="minorHAnsi" w:cstheme="minorHAnsi"/>
          <w:kern w:val="28"/>
          <w:sz w:val="23"/>
          <w:szCs w:val="23"/>
        </w:rPr>
        <w:t>church disputes.  The Scripture teaches us to refrain from going to civil courts and to form councils to settle disputes and establish justice among brethren. (See Acts 15:1-32, Galatians 2:1ff, Corinthians 6:1ff).</w:t>
      </w:r>
    </w:p>
    <w:p w14:paraId="6D7D58DF" w14:textId="77777777" w:rsidR="002E51EA" w:rsidRPr="004B63BE" w:rsidRDefault="002E51EA">
      <w:pPr>
        <w:widowControl w:val="0"/>
        <w:autoSpaceDE w:val="0"/>
        <w:autoSpaceDN w:val="0"/>
        <w:adjustRightInd w:val="0"/>
        <w:ind w:left="720" w:firstLine="720"/>
        <w:rPr>
          <w:rFonts w:asciiTheme="minorHAnsi" w:hAnsiTheme="minorHAnsi" w:cstheme="minorHAnsi"/>
          <w:kern w:val="28"/>
          <w:sz w:val="23"/>
          <w:szCs w:val="23"/>
        </w:rPr>
      </w:pPr>
      <w:r w:rsidRPr="004B63BE">
        <w:rPr>
          <w:rFonts w:asciiTheme="minorHAnsi" w:hAnsiTheme="minorHAnsi" w:cstheme="minorHAnsi"/>
          <w:b/>
          <w:bCs/>
          <w:kern w:val="28"/>
          <w:sz w:val="23"/>
          <w:szCs w:val="23"/>
        </w:rPr>
        <w:t xml:space="preserve">(A)  Investigation:  </w:t>
      </w:r>
      <w:r w:rsidRPr="004B63BE">
        <w:rPr>
          <w:rFonts w:asciiTheme="minorHAnsi" w:hAnsiTheme="minorHAnsi" w:cstheme="minorHAnsi"/>
          <w:kern w:val="28"/>
          <w:sz w:val="23"/>
          <w:szCs w:val="23"/>
        </w:rPr>
        <w:t>When a church or congregation is engaged in doctrinal</w:t>
      </w:r>
      <w:r w:rsidR="006B64A8" w:rsidRPr="004B63BE">
        <w:rPr>
          <w:rFonts w:asciiTheme="minorHAnsi" w:hAnsiTheme="minorHAnsi" w:cstheme="minorHAnsi"/>
          <w:kern w:val="28"/>
          <w:sz w:val="23"/>
          <w:szCs w:val="23"/>
        </w:rPr>
        <w:t>, and</w:t>
      </w:r>
      <w:r w:rsidRPr="004B63BE">
        <w:rPr>
          <w:rFonts w:asciiTheme="minorHAnsi" w:hAnsiTheme="minorHAnsi" w:cstheme="minorHAnsi"/>
          <w:kern w:val="28"/>
          <w:sz w:val="23"/>
          <w:szCs w:val="23"/>
        </w:rPr>
        <w:t>/or property disputes, the Executive Committee shall upon invitations from member(s) of said church, assemble themselves upon the premises of their local church for the purpose of inquiry, examination, or questioning that peace may be established in an orderly and godly manner.</w:t>
      </w:r>
    </w:p>
    <w:p w14:paraId="7CC746BD" w14:textId="77777777" w:rsidR="002E51EA" w:rsidRPr="004B63BE" w:rsidRDefault="002E51EA">
      <w:pPr>
        <w:widowControl w:val="0"/>
        <w:autoSpaceDE w:val="0"/>
        <w:autoSpaceDN w:val="0"/>
        <w:adjustRightInd w:val="0"/>
        <w:ind w:left="720" w:firstLine="720"/>
        <w:rPr>
          <w:rFonts w:asciiTheme="minorHAnsi" w:hAnsiTheme="minorHAnsi" w:cstheme="minorHAnsi"/>
          <w:kern w:val="28"/>
          <w:sz w:val="23"/>
          <w:szCs w:val="23"/>
        </w:rPr>
      </w:pPr>
      <w:r w:rsidRPr="004B63BE">
        <w:rPr>
          <w:rFonts w:asciiTheme="minorHAnsi" w:hAnsiTheme="minorHAnsi" w:cstheme="minorHAnsi"/>
          <w:kern w:val="28"/>
          <w:sz w:val="23"/>
          <w:szCs w:val="23"/>
        </w:rPr>
        <w:t>The Executive Committee shall also be empowered to investigate said disputes at its own discretion when information becomes common knowledge.  The purpose of this shall be only for investigatio</w:t>
      </w:r>
      <w:r w:rsidR="001E7376" w:rsidRPr="004B63BE">
        <w:rPr>
          <w:rFonts w:asciiTheme="minorHAnsi" w:hAnsiTheme="minorHAnsi" w:cstheme="minorHAnsi"/>
          <w:kern w:val="28"/>
          <w:sz w:val="23"/>
          <w:szCs w:val="23"/>
        </w:rPr>
        <w:t xml:space="preserve">n only to determine if there are </w:t>
      </w:r>
      <w:r w:rsidRPr="004B63BE">
        <w:rPr>
          <w:rFonts w:asciiTheme="minorHAnsi" w:hAnsiTheme="minorHAnsi" w:cstheme="minorHAnsi"/>
          <w:kern w:val="28"/>
          <w:sz w:val="23"/>
          <w:szCs w:val="23"/>
        </w:rPr>
        <w:t>sufficient grounds for further action or the possible filing of charges.</w:t>
      </w:r>
    </w:p>
    <w:p w14:paraId="03F1B7E0" w14:textId="77777777" w:rsidR="002E51EA" w:rsidRPr="004B63BE" w:rsidRDefault="002E51EA">
      <w:pPr>
        <w:widowControl w:val="0"/>
        <w:autoSpaceDE w:val="0"/>
        <w:autoSpaceDN w:val="0"/>
        <w:adjustRightInd w:val="0"/>
        <w:rPr>
          <w:rFonts w:asciiTheme="minorHAnsi" w:hAnsiTheme="minorHAnsi" w:cstheme="minorHAnsi"/>
          <w:kern w:val="28"/>
          <w:sz w:val="23"/>
          <w:szCs w:val="23"/>
        </w:rPr>
      </w:pPr>
      <w:r w:rsidRPr="004B63BE">
        <w:rPr>
          <w:rFonts w:asciiTheme="minorHAnsi" w:hAnsiTheme="minorHAnsi" w:cstheme="minorHAnsi"/>
          <w:kern w:val="28"/>
          <w:sz w:val="23"/>
          <w:szCs w:val="23"/>
        </w:rPr>
        <w:tab/>
      </w:r>
      <w:r w:rsidRPr="004B63BE">
        <w:rPr>
          <w:rFonts w:asciiTheme="minorHAnsi" w:hAnsiTheme="minorHAnsi" w:cstheme="minorHAnsi"/>
          <w:kern w:val="28"/>
          <w:sz w:val="23"/>
          <w:szCs w:val="23"/>
        </w:rPr>
        <w:tab/>
      </w:r>
      <w:r w:rsidRPr="004B63BE">
        <w:rPr>
          <w:rFonts w:asciiTheme="minorHAnsi" w:hAnsiTheme="minorHAnsi" w:cstheme="minorHAnsi"/>
          <w:b/>
          <w:bCs/>
          <w:kern w:val="28"/>
          <w:sz w:val="23"/>
          <w:szCs w:val="23"/>
        </w:rPr>
        <w:t>(B)  Charges:</w:t>
      </w:r>
    </w:p>
    <w:p w14:paraId="6B27BF8C" w14:textId="77777777" w:rsidR="002E51EA" w:rsidRPr="004B63BE" w:rsidRDefault="002E51EA" w:rsidP="006B64A8">
      <w:pPr>
        <w:widowControl w:val="0"/>
        <w:autoSpaceDE w:val="0"/>
        <w:autoSpaceDN w:val="0"/>
        <w:adjustRightInd w:val="0"/>
        <w:ind w:left="720"/>
        <w:rPr>
          <w:rFonts w:asciiTheme="minorHAnsi" w:hAnsiTheme="minorHAnsi" w:cstheme="minorHAnsi"/>
          <w:kern w:val="28"/>
          <w:sz w:val="23"/>
          <w:szCs w:val="23"/>
        </w:rPr>
      </w:pPr>
      <w:r w:rsidRPr="004B63BE">
        <w:rPr>
          <w:rFonts w:asciiTheme="minorHAnsi" w:hAnsiTheme="minorHAnsi" w:cstheme="minorHAnsi"/>
          <w:kern w:val="28"/>
          <w:sz w:val="23"/>
          <w:szCs w:val="23"/>
        </w:rPr>
        <w:t>(1)  Charges must be filed with the Executive Comm</w:t>
      </w:r>
      <w:r w:rsidR="001E7376" w:rsidRPr="004B63BE">
        <w:rPr>
          <w:rFonts w:asciiTheme="minorHAnsi" w:hAnsiTheme="minorHAnsi" w:cstheme="minorHAnsi"/>
          <w:kern w:val="28"/>
          <w:sz w:val="23"/>
          <w:szCs w:val="23"/>
        </w:rPr>
        <w:t xml:space="preserve">ittee in writing and signed by </w:t>
      </w:r>
      <w:r w:rsidRPr="004B63BE">
        <w:rPr>
          <w:rFonts w:asciiTheme="minorHAnsi" w:hAnsiTheme="minorHAnsi" w:cstheme="minorHAnsi"/>
          <w:kern w:val="28"/>
          <w:sz w:val="23"/>
          <w:szCs w:val="23"/>
        </w:rPr>
        <w:t>member (s) of the church together with evidence to support the charges.</w:t>
      </w:r>
    </w:p>
    <w:p w14:paraId="6EEC6062" w14:textId="77777777" w:rsidR="002E51EA" w:rsidRPr="004B63BE" w:rsidRDefault="002E51EA" w:rsidP="006B64A8">
      <w:pPr>
        <w:widowControl w:val="0"/>
        <w:autoSpaceDE w:val="0"/>
        <w:autoSpaceDN w:val="0"/>
        <w:adjustRightInd w:val="0"/>
        <w:ind w:left="720"/>
        <w:rPr>
          <w:rFonts w:asciiTheme="minorHAnsi" w:hAnsiTheme="minorHAnsi" w:cstheme="minorHAnsi"/>
          <w:kern w:val="28"/>
          <w:sz w:val="23"/>
          <w:szCs w:val="23"/>
        </w:rPr>
      </w:pPr>
      <w:r w:rsidRPr="004B63BE">
        <w:rPr>
          <w:rFonts w:asciiTheme="minorHAnsi" w:hAnsiTheme="minorHAnsi" w:cstheme="minorHAnsi"/>
          <w:kern w:val="28"/>
          <w:sz w:val="23"/>
          <w:szCs w:val="23"/>
        </w:rPr>
        <w:lastRenderedPageBreak/>
        <w:t>(2)  Charges must be examined by the Executive Committee to determine if they are legitimate (pertaining to matters of doctrine, policy, ethics or morality).  Personal grievances disguised as charges are not legitimate.</w:t>
      </w:r>
    </w:p>
    <w:p w14:paraId="7D3A799F" w14:textId="50825D05" w:rsidR="002E51EA" w:rsidRPr="004B63BE" w:rsidRDefault="002E51EA" w:rsidP="00802277">
      <w:pPr>
        <w:widowControl w:val="0"/>
        <w:autoSpaceDE w:val="0"/>
        <w:autoSpaceDN w:val="0"/>
        <w:adjustRightInd w:val="0"/>
        <w:ind w:left="720"/>
        <w:rPr>
          <w:rFonts w:asciiTheme="minorHAnsi" w:hAnsiTheme="minorHAnsi" w:cstheme="minorHAnsi"/>
          <w:kern w:val="28"/>
          <w:sz w:val="23"/>
          <w:szCs w:val="23"/>
        </w:rPr>
      </w:pPr>
      <w:r w:rsidRPr="004B63BE">
        <w:rPr>
          <w:rFonts w:asciiTheme="minorHAnsi" w:hAnsiTheme="minorHAnsi" w:cstheme="minorHAnsi"/>
          <w:kern w:val="28"/>
          <w:sz w:val="23"/>
          <w:szCs w:val="23"/>
        </w:rPr>
        <w:t>(3)  Charges involving the minister should be turned</w:t>
      </w:r>
      <w:r w:rsidR="001678A2" w:rsidRPr="004B63BE">
        <w:rPr>
          <w:rFonts w:asciiTheme="minorHAnsi" w:hAnsiTheme="minorHAnsi" w:cstheme="minorHAnsi"/>
          <w:kern w:val="28"/>
          <w:sz w:val="23"/>
          <w:szCs w:val="23"/>
        </w:rPr>
        <w:t xml:space="preserve"> </w:t>
      </w:r>
      <w:r w:rsidRPr="004B63BE">
        <w:rPr>
          <w:rFonts w:asciiTheme="minorHAnsi" w:hAnsiTheme="minorHAnsi" w:cstheme="minorHAnsi"/>
          <w:kern w:val="28"/>
          <w:sz w:val="23"/>
          <w:szCs w:val="23"/>
        </w:rPr>
        <w:t>over to the</w:t>
      </w:r>
      <w:r w:rsidR="00802277" w:rsidRPr="004B63BE">
        <w:rPr>
          <w:rFonts w:asciiTheme="minorHAnsi" w:hAnsiTheme="minorHAnsi" w:cstheme="minorHAnsi"/>
          <w:kern w:val="28"/>
          <w:sz w:val="23"/>
          <w:szCs w:val="23"/>
        </w:rPr>
        <w:t xml:space="preserve"> </w:t>
      </w:r>
      <w:r w:rsidRPr="004B63BE">
        <w:rPr>
          <w:rFonts w:asciiTheme="minorHAnsi" w:hAnsiTheme="minorHAnsi" w:cstheme="minorHAnsi"/>
          <w:kern w:val="28"/>
          <w:sz w:val="23"/>
          <w:szCs w:val="23"/>
        </w:rPr>
        <w:t>Presbytery.</w:t>
      </w:r>
    </w:p>
    <w:p w14:paraId="4758C9DD" w14:textId="77777777" w:rsidR="002E51EA" w:rsidRPr="004B63BE" w:rsidRDefault="002E51EA">
      <w:pPr>
        <w:widowControl w:val="0"/>
        <w:autoSpaceDE w:val="0"/>
        <w:autoSpaceDN w:val="0"/>
        <w:adjustRightInd w:val="0"/>
        <w:ind w:left="720"/>
        <w:rPr>
          <w:rFonts w:asciiTheme="minorHAnsi" w:hAnsiTheme="minorHAnsi" w:cstheme="minorHAnsi"/>
          <w:kern w:val="28"/>
          <w:sz w:val="23"/>
          <w:szCs w:val="23"/>
        </w:rPr>
      </w:pPr>
      <w:r w:rsidRPr="004B63BE">
        <w:rPr>
          <w:rFonts w:asciiTheme="minorHAnsi" w:hAnsiTheme="minorHAnsi" w:cstheme="minorHAnsi"/>
          <w:kern w:val="28"/>
          <w:sz w:val="23"/>
          <w:szCs w:val="23"/>
        </w:rPr>
        <w:t>(4)  If the Executive Committee determines that the charges are legitimate, the accused is to have a fair and impartial hearing</w:t>
      </w:r>
    </w:p>
    <w:p w14:paraId="3444FBED" w14:textId="735D95A6" w:rsidR="002E51EA" w:rsidRPr="004B63BE" w:rsidRDefault="002E51EA" w:rsidP="006B64A8">
      <w:pPr>
        <w:widowControl w:val="0"/>
        <w:autoSpaceDE w:val="0"/>
        <w:autoSpaceDN w:val="0"/>
        <w:adjustRightInd w:val="0"/>
        <w:ind w:left="720"/>
        <w:rPr>
          <w:rFonts w:asciiTheme="minorHAnsi" w:hAnsiTheme="minorHAnsi" w:cstheme="minorHAnsi"/>
          <w:kern w:val="28"/>
          <w:sz w:val="22"/>
          <w:szCs w:val="22"/>
        </w:rPr>
      </w:pPr>
      <w:r w:rsidRPr="004B63BE">
        <w:rPr>
          <w:rFonts w:asciiTheme="minorHAnsi" w:hAnsiTheme="minorHAnsi" w:cstheme="minorHAnsi"/>
          <w:kern w:val="28"/>
          <w:sz w:val="22"/>
          <w:szCs w:val="22"/>
        </w:rPr>
        <w:t xml:space="preserve">(5)  After the Executive Committee has met to investigate a church because of factional disputes or doctrinal and disciplinary infractions and given its decision </w:t>
      </w:r>
      <w:r w:rsidR="006B64A8" w:rsidRPr="004B63BE">
        <w:rPr>
          <w:rFonts w:asciiTheme="minorHAnsi" w:hAnsiTheme="minorHAnsi" w:cstheme="minorHAnsi"/>
          <w:kern w:val="28"/>
          <w:sz w:val="22"/>
          <w:szCs w:val="22"/>
        </w:rPr>
        <w:t>and recommendations</w:t>
      </w:r>
      <w:r w:rsidRPr="004B63BE">
        <w:rPr>
          <w:rFonts w:asciiTheme="minorHAnsi" w:hAnsiTheme="minorHAnsi" w:cstheme="minorHAnsi"/>
          <w:kern w:val="28"/>
          <w:sz w:val="22"/>
          <w:szCs w:val="22"/>
        </w:rPr>
        <w:t>, the church group within the church has the right to appeal to the annual association to determine whether or not the investigation wa</w:t>
      </w:r>
      <w:r w:rsidR="00BA5B4F" w:rsidRPr="004B63BE">
        <w:rPr>
          <w:rFonts w:asciiTheme="minorHAnsi" w:hAnsiTheme="minorHAnsi" w:cstheme="minorHAnsi"/>
          <w:kern w:val="28"/>
          <w:sz w:val="22"/>
          <w:szCs w:val="22"/>
        </w:rPr>
        <w:t xml:space="preserve">s carried out according to the </w:t>
      </w:r>
      <w:r w:rsidRPr="004B63BE">
        <w:rPr>
          <w:rFonts w:asciiTheme="minorHAnsi" w:hAnsiTheme="minorHAnsi" w:cstheme="minorHAnsi"/>
          <w:kern w:val="28"/>
          <w:sz w:val="22"/>
          <w:szCs w:val="22"/>
        </w:rPr>
        <w:t>polity and doctrine of Portland Association of General Baptists.  Otherwise</w:t>
      </w:r>
      <w:r w:rsidR="004B63BE" w:rsidRPr="004B63BE">
        <w:rPr>
          <w:rFonts w:asciiTheme="minorHAnsi" w:hAnsiTheme="minorHAnsi" w:cstheme="minorHAnsi"/>
          <w:kern w:val="28"/>
          <w:sz w:val="22"/>
          <w:szCs w:val="22"/>
        </w:rPr>
        <w:t>,</w:t>
      </w:r>
      <w:r w:rsidRPr="004B63BE">
        <w:rPr>
          <w:rFonts w:asciiTheme="minorHAnsi" w:hAnsiTheme="minorHAnsi" w:cstheme="minorHAnsi"/>
          <w:kern w:val="28"/>
          <w:sz w:val="22"/>
          <w:szCs w:val="22"/>
        </w:rPr>
        <w:t xml:space="preserve"> the decision of the Executive Committee is final.</w:t>
      </w:r>
    </w:p>
    <w:p w14:paraId="5581885D" w14:textId="77777777" w:rsidR="002E51EA" w:rsidRPr="004B63BE" w:rsidRDefault="002E51EA" w:rsidP="006B64A8">
      <w:pPr>
        <w:widowControl w:val="0"/>
        <w:autoSpaceDE w:val="0"/>
        <w:autoSpaceDN w:val="0"/>
        <w:adjustRightInd w:val="0"/>
        <w:ind w:left="720"/>
        <w:rPr>
          <w:rFonts w:asciiTheme="minorHAnsi" w:hAnsiTheme="minorHAnsi" w:cstheme="minorHAnsi"/>
          <w:kern w:val="28"/>
          <w:sz w:val="22"/>
          <w:szCs w:val="22"/>
        </w:rPr>
      </w:pPr>
      <w:r w:rsidRPr="004B63BE">
        <w:rPr>
          <w:rFonts w:asciiTheme="minorHAnsi" w:hAnsiTheme="minorHAnsi" w:cstheme="minorHAnsi"/>
          <w:kern w:val="28"/>
          <w:sz w:val="22"/>
          <w:szCs w:val="22"/>
        </w:rPr>
        <w:t>(6)  Member or members of a church who are called upon to assemble themselves for the purpose of aforesaid investigation have a moral responsibility to be cooperative.</w:t>
      </w:r>
    </w:p>
    <w:p w14:paraId="6EA21979" w14:textId="34D6CE11" w:rsidR="007C2615" w:rsidRPr="004B63BE" w:rsidRDefault="002E51EA" w:rsidP="00B63010">
      <w:pPr>
        <w:widowControl w:val="0"/>
        <w:autoSpaceDE w:val="0"/>
        <w:autoSpaceDN w:val="0"/>
        <w:adjustRightInd w:val="0"/>
        <w:ind w:left="720" w:firstLine="720"/>
        <w:rPr>
          <w:rFonts w:asciiTheme="minorHAnsi" w:hAnsiTheme="minorHAnsi" w:cstheme="minorHAnsi"/>
          <w:kern w:val="28"/>
          <w:sz w:val="22"/>
          <w:szCs w:val="22"/>
        </w:rPr>
      </w:pPr>
      <w:r w:rsidRPr="004B63BE">
        <w:rPr>
          <w:rFonts w:asciiTheme="minorHAnsi" w:hAnsiTheme="minorHAnsi" w:cstheme="minorHAnsi"/>
          <w:b/>
          <w:bCs/>
          <w:kern w:val="28"/>
          <w:sz w:val="22"/>
          <w:szCs w:val="22"/>
        </w:rPr>
        <w:t>(C)  In cases whereby a church splits</w:t>
      </w:r>
      <w:r w:rsidRPr="004B63BE">
        <w:rPr>
          <w:rFonts w:asciiTheme="minorHAnsi" w:hAnsiTheme="minorHAnsi" w:cstheme="minorHAnsi"/>
          <w:kern w:val="28"/>
          <w:sz w:val="22"/>
          <w:szCs w:val="22"/>
        </w:rPr>
        <w:t>, the Executive Committee is assigned the responsibility of determining and identifying the group that is the true, original church, loyal to the polity and doctrine of the Portland Association of General Baptists and General Baptists and the intent and purposes of the organization of the church.  In such cases, the group determined to be the true church is entitled to all rights, privileges, real property, assets and records of the church.</w:t>
      </w:r>
    </w:p>
    <w:p w14:paraId="2DE229FB" w14:textId="77777777" w:rsidR="001E7376" w:rsidRPr="004B63BE" w:rsidRDefault="006B64A8" w:rsidP="00802277">
      <w:pPr>
        <w:tabs>
          <w:tab w:val="left" w:pos="2511"/>
        </w:tabs>
        <w:ind w:left="3231" w:hanging="2511"/>
        <w:rPr>
          <w:rFonts w:asciiTheme="minorHAnsi" w:hAnsiTheme="minorHAnsi" w:cstheme="minorHAnsi"/>
          <w:sz w:val="22"/>
          <w:szCs w:val="22"/>
        </w:rPr>
      </w:pPr>
      <w:r w:rsidRPr="004B63BE">
        <w:rPr>
          <w:rFonts w:asciiTheme="minorHAnsi" w:hAnsiTheme="minorHAnsi" w:cstheme="minorHAnsi"/>
          <w:b/>
          <w:sz w:val="22"/>
          <w:szCs w:val="22"/>
        </w:rPr>
        <w:t>12.</w:t>
      </w:r>
      <w:r w:rsidRPr="004B63BE">
        <w:rPr>
          <w:rFonts w:asciiTheme="minorHAnsi" w:hAnsiTheme="minorHAnsi" w:cstheme="minorHAnsi"/>
          <w:sz w:val="22"/>
          <w:szCs w:val="22"/>
        </w:rPr>
        <w:t xml:space="preserve"> The Port</w:t>
      </w:r>
      <w:r w:rsidR="00440D49" w:rsidRPr="004B63BE">
        <w:rPr>
          <w:rFonts w:asciiTheme="minorHAnsi" w:hAnsiTheme="minorHAnsi" w:cstheme="minorHAnsi"/>
          <w:sz w:val="22"/>
          <w:szCs w:val="22"/>
        </w:rPr>
        <w:t xml:space="preserve">land Association Presbytery and </w:t>
      </w:r>
      <w:r w:rsidRPr="004B63BE">
        <w:rPr>
          <w:rFonts w:asciiTheme="minorHAnsi" w:hAnsiTheme="minorHAnsi" w:cstheme="minorHAnsi"/>
          <w:sz w:val="22"/>
          <w:szCs w:val="22"/>
        </w:rPr>
        <w:t>Assoc</w:t>
      </w:r>
      <w:r w:rsidR="00101C03" w:rsidRPr="004B63BE">
        <w:rPr>
          <w:rFonts w:asciiTheme="minorHAnsi" w:hAnsiTheme="minorHAnsi" w:cstheme="minorHAnsi"/>
          <w:sz w:val="22"/>
          <w:szCs w:val="22"/>
        </w:rPr>
        <w:t xml:space="preserve">iation </w:t>
      </w:r>
      <w:r w:rsidR="00802277" w:rsidRPr="004B63BE">
        <w:rPr>
          <w:rFonts w:asciiTheme="minorHAnsi" w:hAnsiTheme="minorHAnsi" w:cstheme="minorHAnsi"/>
          <w:sz w:val="22"/>
          <w:szCs w:val="22"/>
        </w:rPr>
        <w:t>take</w:t>
      </w:r>
    </w:p>
    <w:p w14:paraId="58715FEB" w14:textId="2EDB9D9F" w:rsidR="006B64A8" w:rsidRPr="004B63BE" w:rsidRDefault="00101C03" w:rsidP="00802277">
      <w:pPr>
        <w:tabs>
          <w:tab w:val="left" w:pos="2511"/>
        </w:tabs>
        <w:ind w:left="720"/>
        <w:rPr>
          <w:rFonts w:asciiTheme="minorHAnsi" w:hAnsiTheme="minorHAnsi" w:cstheme="minorHAnsi"/>
          <w:sz w:val="23"/>
          <w:szCs w:val="23"/>
        </w:rPr>
      </w:pPr>
      <w:r w:rsidRPr="004B63BE">
        <w:rPr>
          <w:rFonts w:asciiTheme="minorHAnsi" w:hAnsiTheme="minorHAnsi" w:cstheme="minorHAnsi"/>
          <w:sz w:val="22"/>
          <w:szCs w:val="22"/>
        </w:rPr>
        <w:t xml:space="preserve">an open </w:t>
      </w:r>
      <w:r w:rsidR="00440D49" w:rsidRPr="004B63BE">
        <w:rPr>
          <w:rFonts w:asciiTheme="minorHAnsi" w:hAnsiTheme="minorHAnsi" w:cstheme="minorHAnsi"/>
          <w:sz w:val="22"/>
          <w:szCs w:val="22"/>
        </w:rPr>
        <w:t xml:space="preserve">firm </w:t>
      </w:r>
      <w:r w:rsidR="006B64A8" w:rsidRPr="004B63BE">
        <w:rPr>
          <w:rFonts w:asciiTheme="minorHAnsi" w:hAnsiTheme="minorHAnsi" w:cstheme="minorHAnsi"/>
          <w:sz w:val="22"/>
          <w:szCs w:val="22"/>
        </w:rPr>
        <w:t>stand against homosexuality being accepted in our churches, due to</w:t>
      </w:r>
      <w:r w:rsidRPr="004B63BE">
        <w:rPr>
          <w:rFonts w:asciiTheme="minorHAnsi" w:hAnsiTheme="minorHAnsi" w:cstheme="minorHAnsi"/>
          <w:sz w:val="22"/>
          <w:szCs w:val="22"/>
        </w:rPr>
        <w:t xml:space="preserve"> </w:t>
      </w:r>
      <w:r w:rsidR="001E7376" w:rsidRPr="004B63BE">
        <w:rPr>
          <w:rFonts w:asciiTheme="minorHAnsi" w:hAnsiTheme="minorHAnsi" w:cstheme="minorHAnsi"/>
          <w:sz w:val="22"/>
          <w:szCs w:val="22"/>
        </w:rPr>
        <w:t xml:space="preserve">the fact that it is </w:t>
      </w:r>
      <w:r w:rsidR="006B64A8" w:rsidRPr="004B63BE">
        <w:rPr>
          <w:rFonts w:asciiTheme="minorHAnsi" w:hAnsiTheme="minorHAnsi" w:cstheme="minorHAnsi"/>
          <w:sz w:val="22"/>
          <w:szCs w:val="22"/>
        </w:rPr>
        <w:t>an abomination before God and a disgrace to His</w:t>
      </w:r>
      <w:r w:rsidRPr="004B63BE">
        <w:rPr>
          <w:rFonts w:asciiTheme="minorHAnsi" w:hAnsiTheme="minorHAnsi" w:cstheme="minorHAnsi"/>
          <w:sz w:val="22"/>
          <w:szCs w:val="22"/>
        </w:rPr>
        <w:t xml:space="preserve"> </w:t>
      </w:r>
      <w:r w:rsidR="006B64A8" w:rsidRPr="004B63BE">
        <w:rPr>
          <w:rFonts w:asciiTheme="minorHAnsi" w:hAnsiTheme="minorHAnsi" w:cstheme="minorHAnsi"/>
          <w:sz w:val="22"/>
          <w:szCs w:val="22"/>
        </w:rPr>
        <w:t>Church.  T</w:t>
      </w:r>
      <w:r w:rsidR="001E7376" w:rsidRPr="004B63BE">
        <w:rPr>
          <w:rFonts w:asciiTheme="minorHAnsi" w:hAnsiTheme="minorHAnsi" w:cstheme="minorHAnsi"/>
          <w:sz w:val="22"/>
          <w:szCs w:val="22"/>
        </w:rPr>
        <w:t xml:space="preserve">he </w:t>
      </w:r>
      <w:r w:rsidR="006B64A8" w:rsidRPr="004B63BE">
        <w:rPr>
          <w:rFonts w:asciiTheme="minorHAnsi" w:hAnsiTheme="minorHAnsi" w:cstheme="minorHAnsi"/>
          <w:sz w:val="22"/>
          <w:szCs w:val="22"/>
        </w:rPr>
        <w:t>Portland Presbytery will not</w:t>
      </w:r>
      <w:r w:rsidR="001E7376" w:rsidRPr="004B63BE">
        <w:rPr>
          <w:rFonts w:asciiTheme="minorHAnsi" w:hAnsiTheme="minorHAnsi" w:cstheme="minorHAnsi"/>
          <w:sz w:val="22"/>
          <w:szCs w:val="22"/>
        </w:rPr>
        <w:t xml:space="preserve">, for any reason, ordain any man </w:t>
      </w:r>
      <w:r w:rsidR="006B64A8" w:rsidRPr="004B63BE">
        <w:rPr>
          <w:rFonts w:asciiTheme="minorHAnsi" w:hAnsiTheme="minorHAnsi" w:cstheme="minorHAnsi"/>
          <w:sz w:val="22"/>
          <w:szCs w:val="22"/>
        </w:rPr>
        <w:t xml:space="preserve">to the office of minister or </w:t>
      </w:r>
      <w:r w:rsidR="001E7376" w:rsidRPr="004B63BE">
        <w:rPr>
          <w:rFonts w:asciiTheme="minorHAnsi" w:hAnsiTheme="minorHAnsi" w:cstheme="minorHAnsi"/>
          <w:sz w:val="22"/>
          <w:szCs w:val="22"/>
        </w:rPr>
        <w:t>deacon that</w:t>
      </w:r>
      <w:r w:rsidR="006B64A8" w:rsidRPr="004B63BE">
        <w:rPr>
          <w:rFonts w:asciiTheme="minorHAnsi" w:hAnsiTheme="minorHAnsi" w:cstheme="minorHAnsi"/>
          <w:sz w:val="22"/>
          <w:szCs w:val="22"/>
        </w:rPr>
        <w:t xml:space="preserve"> is a known homosexual.  A</w:t>
      </w:r>
      <w:r w:rsidRPr="004B63BE">
        <w:rPr>
          <w:rFonts w:asciiTheme="minorHAnsi" w:hAnsiTheme="minorHAnsi" w:cstheme="minorHAnsi"/>
          <w:sz w:val="22"/>
          <w:szCs w:val="22"/>
        </w:rPr>
        <w:t xml:space="preserve"> </w:t>
      </w:r>
      <w:r w:rsidR="006B64A8" w:rsidRPr="004B63BE">
        <w:rPr>
          <w:rFonts w:asciiTheme="minorHAnsi" w:hAnsiTheme="minorHAnsi" w:cstheme="minorHAnsi"/>
          <w:sz w:val="22"/>
          <w:szCs w:val="22"/>
        </w:rPr>
        <w:t>minister shall not perform a same sex marriage. Ministers or deacons will</w:t>
      </w:r>
      <w:r w:rsidR="001678A2" w:rsidRPr="004B63BE">
        <w:rPr>
          <w:rFonts w:asciiTheme="minorHAnsi" w:hAnsiTheme="minorHAnsi" w:cstheme="minorHAnsi"/>
          <w:sz w:val="22"/>
          <w:szCs w:val="22"/>
        </w:rPr>
        <w:t xml:space="preserve"> </w:t>
      </w:r>
      <w:r w:rsidR="006B64A8" w:rsidRPr="004B63BE">
        <w:rPr>
          <w:rFonts w:asciiTheme="minorHAnsi" w:hAnsiTheme="minorHAnsi" w:cstheme="minorHAnsi"/>
          <w:sz w:val="22"/>
          <w:szCs w:val="22"/>
        </w:rPr>
        <w:t xml:space="preserve">not allow same sex marriages to occur within </w:t>
      </w:r>
      <w:r w:rsidR="00440D49" w:rsidRPr="004B63BE">
        <w:rPr>
          <w:rFonts w:asciiTheme="minorHAnsi" w:hAnsiTheme="minorHAnsi" w:cstheme="minorHAnsi"/>
          <w:sz w:val="22"/>
          <w:szCs w:val="22"/>
        </w:rPr>
        <w:t>the church that they</w:t>
      </w:r>
      <w:r w:rsidR="001E7376" w:rsidRPr="004B63BE">
        <w:rPr>
          <w:rFonts w:asciiTheme="minorHAnsi" w:hAnsiTheme="minorHAnsi" w:cstheme="minorHAnsi"/>
          <w:sz w:val="22"/>
          <w:szCs w:val="22"/>
        </w:rPr>
        <w:t xml:space="preserve"> </w:t>
      </w:r>
      <w:r w:rsidR="006B64A8" w:rsidRPr="004B63BE">
        <w:rPr>
          <w:rFonts w:asciiTheme="minorHAnsi" w:hAnsiTheme="minorHAnsi" w:cstheme="minorHAnsi"/>
          <w:sz w:val="22"/>
          <w:szCs w:val="22"/>
        </w:rPr>
        <w:t>se</w:t>
      </w:r>
      <w:r w:rsidRPr="004B63BE">
        <w:rPr>
          <w:rFonts w:asciiTheme="minorHAnsi" w:hAnsiTheme="minorHAnsi" w:cstheme="minorHAnsi"/>
          <w:sz w:val="22"/>
          <w:szCs w:val="22"/>
        </w:rPr>
        <w:t>rve.</w:t>
      </w:r>
      <w:r w:rsidR="001E7376" w:rsidRPr="004B63BE">
        <w:rPr>
          <w:rFonts w:asciiTheme="minorHAnsi" w:hAnsiTheme="minorHAnsi" w:cstheme="minorHAnsi"/>
          <w:sz w:val="22"/>
          <w:szCs w:val="22"/>
        </w:rPr>
        <w:t xml:space="preserve"> </w:t>
      </w:r>
      <w:r w:rsidR="006B64A8" w:rsidRPr="004B63BE">
        <w:rPr>
          <w:rFonts w:asciiTheme="minorHAnsi" w:hAnsiTheme="minorHAnsi" w:cstheme="minorHAnsi"/>
          <w:sz w:val="22"/>
          <w:szCs w:val="22"/>
        </w:rPr>
        <w:t>Pastors, deacons, and churches shall not exte</w:t>
      </w:r>
      <w:r w:rsidR="001E7376" w:rsidRPr="004B63BE">
        <w:rPr>
          <w:rFonts w:asciiTheme="minorHAnsi" w:hAnsiTheme="minorHAnsi" w:cstheme="minorHAnsi"/>
          <w:sz w:val="22"/>
          <w:szCs w:val="22"/>
        </w:rPr>
        <w:t xml:space="preserve">nd church membership to or allow </w:t>
      </w:r>
      <w:r w:rsidR="006B64A8" w:rsidRPr="004B63BE">
        <w:rPr>
          <w:rFonts w:asciiTheme="minorHAnsi" w:hAnsiTheme="minorHAnsi" w:cstheme="minorHAnsi"/>
          <w:sz w:val="22"/>
          <w:szCs w:val="22"/>
        </w:rPr>
        <w:t xml:space="preserve">the ordinances of the church </w:t>
      </w:r>
      <w:r w:rsidR="001E7376" w:rsidRPr="004B63BE">
        <w:rPr>
          <w:rFonts w:asciiTheme="minorHAnsi" w:hAnsiTheme="minorHAnsi" w:cstheme="minorHAnsi"/>
          <w:sz w:val="22"/>
          <w:szCs w:val="22"/>
        </w:rPr>
        <w:t xml:space="preserve">to be administered to a known </w:t>
      </w:r>
      <w:r w:rsidR="006B64A8" w:rsidRPr="004B63BE">
        <w:rPr>
          <w:rFonts w:asciiTheme="minorHAnsi" w:hAnsiTheme="minorHAnsi" w:cstheme="minorHAnsi"/>
          <w:sz w:val="22"/>
          <w:szCs w:val="22"/>
        </w:rPr>
        <w:lastRenderedPageBreak/>
        <w:t>homosexual.  We recommend to each church that if any present member</w:t>
      </w:r>
      <w:r w:rsidRPr="004B63BE">
        <w:rPr>
          <w:rFonts w:asciiTheme="minorHAnsi" w:hAnsiTheme="minorHAnsi" w:cstheme="minorHAnsi"/>
          <w:sz w:val="22"/>
          <w:szCs w:val="22"/>
        </w:rPr>
        <w:t xml:space="preserve"> </w:t>
      </w:r>
      <w:r w:rsidR="006B64A8" w:rsidRPr="004B63BE">
        <w:rPr>
          <w:rFonts w:asciiTheme="minorHAnsi" w:hAnsiTheme="minorHAnsi" w:cstheme="minorHAnsi"/>
          <w:sz w:val="22"/>
          <w:szCs w:val="22"/>
        </w:rPr>
        <w:t xml:space="preserve">of any church, openly admits </w:t>
      </w:r>
      <w:r w:rsidR="00802277" w:rsidRPr="004B63BE">
        <w:rPr>
          <w:rFonts w:asciiTheme="minorHAnsi" w:hAnsiTheme="minorHAnsi" w:cstheme="minorHAnsi"/>
          <w:sz w:val="22"/>
          <w:szCs w:val="22"/>
        </w:rPr>
        <w:t xml:space="preserve">being </w:t>
      </w:r>
      <w:r w:rsidR="006B64A8" w:rsidRPr="004B63BE">
        <w:rPr>
          <w:rFonts w:asciiTheme="minorHAnsi" w:hAnsiTheme="minorHAnsi" w:cstheme="minorHAnsi"/>
          <w:sz w:val="22"/>
          <w:szCs w:val="22"/>
        </w:rPr>
        <w:t>a homosexual, that member should</w:t>
      </w:r>
      <w:r w:rsidRPr="004B63BE">
        <w:rPr>
          <w:rFonts w:asciiTheme="minorHAnsi" w:hAnsiTheme="minorHAnsi" w:cstheme="minorHAnsi"/>
          <w:sz w:val="22"/>
          <w:szCs w:val="22"/>
        </w:rPr>
        <w:t xml:space="preserve"> </w:t>
      </w:r>
      <w:r w:rsidR="006B64A8" w:rsidRPr="004B63BE">
        <w:rPr>
          <w:rFonts w:asciiTheme="minorHAnsi" w:hAnsiTheme="minorHAnsi" w:cstheme="minorHAnsi"/>
          <w:sz w:val="22"/>
          <w:szCs w:val="22"/>
        </w:rPr>
        <w:t>be dealt</w:t>
      </w:r>
      <w:r w:rsidR="00440D49" w:rsidRPr="004B63BE">
        <w:rPr>
          <w:rFonts w:asciiTheme="minorHAnsi" w:hAnsiTheme="minorHAnsi" w:cstheme="minorHAnsi"/>
          <w:sz w:val="22"/>
          <w:szCs w:val="22"/>
        </w:rPr>
        <w:t xml:space="preserve"> with </w:t>
      </w:r>
      <w:r w:rsidR="006B64A8" w:rsidRPr="004B63BE">
        <w:rPr>
          <w:rFonts w:asciiTheme="minorHAnsi" w:hAnsiTheme="minorHAnsi" w:cstheme="minorHAnsi"/>
          <w:sz w:val="22"/>
          <w:szCs w:val="22"/>
        </w:rPr>
        <w:t>immediately by the church and if reconciliation cannot be</w:t>
      </w:r>
      <w:r w:rsidR="001678A2" w:rsidRPr="004B63BE">
        <w:rPr>
          <w:rFonts w:asciiTheme="minorHAnsi" w:hAnsiTheme="minorHAnsi" w:cstheme="minorHAnsi"/>
          <w:sz w:val="22"/>
          <w:szCs w:val="22"/>
        </w:rPr>
        <w:t xml:space="preserve"> </w:t>
      </w:r>
      <w:r w:rsidR="006B64A8" w:rsidRPr="004B63BE">
        <w:rPr>
          <w:rFonts w:asciiTheme="minorHAnsi" w:hAnsiTheme="minorHAnsi" w:cstheme="minorHAnsi"/>
          <w:sz w:val="22"/>
          <w:szCs w:val="22"/>
        </w:rPr>
        <w:t>made, as instructe</w:t>
      </w:r>
      <w:r w:rsidR="00440D49" w:rsidRPr="004B63BE">
        <w:rPr>
          <w:rFonts w:asciiTheme="minorHAnsi" w:hAnsiTheme="minorHAnsi" w:cstheme="minorHAnsi"/>
          <w:sz w:val="22"/>
          <w:szCs w:val="22"/>
        </w:rPr>
        <w:t>d by scripture, that the</w:t>
      </w:r>
      <w:r w:rsidR="001E7376" w:rsidRPr="004B63BE">
        <w:rPr>
          <w:rFonts w:asciiTheme="minorHAnsi" w:hAnsiTheme="minorHAnsi" w:cstheme="minorHAnsi"/>
          <w:sz w:val="22"/>
          <w:szCs w:val="22"/>
        </w:rPr>
        <w:t xml:space="preserve"> </w:t>
      </w:r>
      <w:r w:rsidR="00440D49" w:rsidRPr="004B63BE">
        <w:rPr>
          <w:rFonts w:asciiTheme="minorHAnsi" w:hAnsiTheme="minorHAnsi" w:cstheme="minorHAnsi"/>
          <w:sz w:val="22"/>
          <w:szCs w:val="22"/>
        </w:rPr>
        <w:t xml:space="preserve">member </w:t>
      </w:r>
      <w:r w:rsidR="006B64A8" w:rsidRPr="004B63BE">
        <w:rPr>
          <w:rFonts w:asciiTheme="minorHAnsi" w:hAnsiTheme="minorHAnsi" w:cstheme="minorHAnsi"/>
          <w:sz w:val="22"/>
          <w:szCs w:val="22"/>
        </w:rPr>
        <w:t>should be dealt with as</w:t>
      </w:r>
      <w:r w:rsidRPr="004B63BE">
        <w:rPr>
          <w:rFonts w:asciiTheme="minorHAnsi" w:hAnsiTheme="minorHAnsi" w:cstheme="minorHAnsi"/>
          <w:sz w:val="22"/>
          <w:szCs w:val="22"/>
        </w:rPr>
        <w:t xml:space="preserve"> </w:t>
      </w:r>
      <w:r w:rsidR="006B64A8" w:rsidRPr="004B63BE">
        <w:rPr>
          <w:rFonts w:asciiTheme="minorHAnsi" w:hAnsiTheme="minorHAnsi" w:cstheme="minorHAnsi"/>
          <w:sz w:val="22"/>
          <w:szCs w:val="22"/>
        </w:rPr>
        <w:t>an excluded member.  Any minister or deacon that kno</w:t>
      </w:r>
      <w:r w:rsidR="00440D49" w:rsidRPr="004B63BE">
        <w:rPr>
          <w:rFonts w:asciiTheme="minorHAnsi" w:hAnsiTheme="minorHAnsi" w:cstheme="minorHAnsi"/>
          <w:sz w:val="22"/>
          <w:szCs w:val="22"/>
        </w:rPr>
        <w:t>wingly violates</w:t>
      </w:r>
      <w:r w:rsidRPr="004B63BE">
        <w:rPr>
          <w:rFonts w:asciiTheme="minorHAnsi" w:hAnsiTheme="minorHAnsi" w:cstheme="minorHAnsi"/>
          <w:sz w:val="22"/>
          <w:szCs w:val="22"/>
        </w:rPr>
        <w:t xml:space="preserve"> </w:t>
      </w:r>
      <w:r w:rsidR="00440D49" w:rsidRPr="004B63BE">
        <w:rPr>
          <w:rFonts w:asciiTheme="minorHAnsi" w:hAnsiTheme="minorHAnsi" w:cstheme="minorHAnsi"/>
          <w:sz w:val="22"/>
          <w:szCs w:val="22"/>
        </w:rPr>
        <w:t xml:space="preserve">this resolution </w:t>
      </w:r>
      <w:r w:rsidR="006B64A8" w:rsidRPr="004B63BE">
        <w:rPr>
          <w:rFonts w:asciiTheme="minorHAnsi" w:hAnsiTheme="minorHAnsi" w:cstheme="minorHAnsi"/>
          <w:sz w:val="22"/>
          <w:szCs w:val="22"/>
        </w:rPr>
        <w:t>shal</w:t>
      </w:r>
      <w:r w:rsidR="004B63BE" w:rsidRPr="004B63BE">
        <w:rPr>
          <w:rFonts w:asciiTheme="minorHAnsi" w:hAnsiTheme="minorHAnsi" w:cstheme="minorHAnsi"/>
          <w:sz w:val="22"/>
          <w:szCs w:val="22"/>
        </w:rPr>
        <w:t>l</w:t>
      </w:r>
      <w:r w:rsidR="004B63BE">
        <w:rPr>
          <w:rFonts w:asciiTheme="minorHAnsi" w:hAnsiTheme="minorHAnsi" w:cstheme="minorHAnsi"/>
          <w:sz w:val="23"/>
          <w:szCs w:val="23"/>
        </w:rPr>
        <w:t xml:space="preserve"> </w:t>
      </w:r>
      <w:r w:rsidR="006B64A8" w:rsidRPr="004B63BE">
        <w:rPr>
          <w:rFonts w:asciiTheme="minorHAnsi" w:hAnsiTheme="minorHAnsi" w:cstheme="minorHAnsi"/>
          <w:sz w:val="23"/>
          <w:szCs w:val="23"/>
        </w:rPr>
        <w:t xml:space="preserve">have his credentials of </w:t>
      </w:r>
      <w:r w:rsidR="001E7376" w:rsidRPr="004B63BE">
        <w:rPr>
          <w:rFonts w:asciiTheme="minorHAnsi" w:hAnsiTheme="minorHAnsi" w:cstheme="minorHAnsi"/>
          <w:sz w:val="23"/>
          <w:szCs w:val="23"/>
        </w:rPr>
        <w:t>standing</w:t>
      </w:r>
      <w:r w:rsidR="00802277" w:rsidRPr="004B63BE">
        <w:rPr>
          <w:rFonts w:asciiTheme="minorHAnsi" w:hAnsiTheme="minorHAnsi" w:cstheme="minorHAnsi"/>
          <w:sz w:val="23"/>
          <w:szCs w:val="23"/>
        </w:rPr>
        <w:t xml:space="preserve"> </w:t>
      </w:r>
      <w:r w:rsidR="006B64A8" w:rsidRPr="004B63BE">
        <w:rPr>
          <w:rFonts w:asciiTheme="minorHAnsi" w:hAnsiTheme="minorHAnsi" w:cstheme="minorHAnsi"/>
          <w:sz w:val="23"/>
          <w:szCs w:val="23"/>
        </w:rPr>
        <w:t>immediately</w:t>
      </w:r>
      <w:r w:rsidRPr="004B63BE">
        <w:rPr>
          <w:rFonts w:asciiTheme="minorHAnsi" w:hAnsiTheme="minorHAnsi" w:cstheme="minorHAnsi"/>
          <w:sz w:val="23"/>
          <w:szCs w:val="23"/>
        </w:rPr>
        <w:t xml:space="preserve"> </w:t>
      </w:r>
      <w:r w:rsidR="006B64A8" w:rsidRPr="004B63BE">
        <w:rPr>
          <w:rFonts w:asciiTheme="minorHAnsi" w:hAnsiTheme="minorHAnsi" w:cstheme="minorHAnsi"/>
          <w:sz w:val="23"/>
          <w:szCs w:val="23"/>
        </w:rPr>
        <w:t>revoked by this body.</w:t>
      </w:r>
    </w:p>
    <w:sectPr w:rsidR="006B64A8" w:rsidRPr="004B63BE" w:rsidSect="006A78E7">
      <w:footerReference w:type="default" r:id="rId8"/>
      <w:footerReference w:type="first" r:id="rId9"/>
      <w:pgSz w:w="7920" w:h="12240" w:code="6"/>
      <w:pgMar w:top="720" w:right="720" w:bottom="720" w:left="288"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1355D" w14:textId="77777777" w:rsidR="00892F04" w:rsidRDefault="00892F04" w:rsidP="006A78E7">
      <w:r>
        <w:separator/>
      </w:r>
    </w:p>
  </w:endnote>
  <w:endnote w:type="continuationSeparator" w:id="0">
    <w:p w14:paraId="172DE3EA" w14:textId="77777777" w:rsidR="00892F04" w:rsidRDefault="00892F04" w:rsidP="006A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246557"/>
      <w:docPartObj>
        <w:docPartGallery w:val="Page Numbers (Bottom of Page)"/>
        <w:docPartUnique/>
      </w:docPartObj>
    </w:sdtPr>
    <w:sdtEndPr>
      <w:rPr>
        <w:noProof/>
      </w:rPr>
    </w:sdtEndPr>
    <w:sdtContent>
      <w:p w14:paraId="1637342C" w14:textId="4999C727" w:rsidR="006A78E7" w:rsidRDefault="006A78E7">
        <w:pPr>
          <w:pStyle w:val="Footer"/>
        </w:pPr>
        <w:r>
          <w:t xml:space="preserve">                                               </w:t>
        </w:r>
      </w:p>
    </w:sdtContent>
  </w:sdt>
  <w:p w14:paraId="13BED10A" w14:textId="77777777" w:rsidR="006A78E7" w:rsidRDefault="006A78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381D" w14:textId="71D1B86D" w:rsidR="006A78E7" w:rsidRDefault="006A78E7">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F16D3" w14:textId="77777777" w:rsidR="00892F04" w:rsidRDefault="00892F04" w:rsidP="006A78E7">
      <w:r>
        <w:separator/>
      </w:r>
    </w:p>
  </w:footnote>
  <w:footnote w:type="continuationSeparator" w:id="0">
    <w:p w14:paraId="063807B2" w14:textId="77777777" w:rsidR="00892F04" w:rsidRDefault="00892F04" w:rsidP="006A78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173F7"/>
    <w:multiLevelType w:val="hybridMultilevel"/>
    <w:tmpl w:val="31E6D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63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clean"/>
  <w:defaultTabStop w:val="720"/>
  <w:doNotHyphenateCaps/>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1EA"/>
    <w:rsid w:val="00040BE6"/>
    <w:rsid w:val="000D16AA"/>
    <w:rsid w:val="00101C03"/>
    <w:rsid w:val="001678A2"/>
    <w:rsid w:val="001E7376"/>
    <w:rsid w:val="00217E54"/>
    <w:rsid w:val="002E51EA"/>
    <w:rsid w:val="00327474"/>
    <w:rsid w:val="00362009"/>
    <w:rsid w:val="00440D49"/>
    <w:rsid w:val="004B63BE"/>
    <w:rsid w:val="00604590"/>
    <w:rsid w:val="006A78E7"/>
    <w:rsid w:val="006B2FD6"/>
    <w:rsid w:val="006B64A8"/>
    <w:rsid w:val="00772731"/>
    <w:rsid w:val="007A09F2"/>
    <w:rsid w:val="007C2615"/>
    <w:rsid w:val="007C6923"/>
    <w:rsid w:val="00802277"/>
    <w:rsid w:val="00892F04"/>
    <w:rsid w:val="00A305DE"/>
    <w:rsid w:val="00B63010"/>
    <w:rsid w:val="00BA5B4F"/>
    <w:rsid w:val="00D02FB1"/>
    <w:rsid w:val="00D60495"/>
    <w:rsid w:val="00D96649"/>
    <w:rsid w:val="00F67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8DBDE7"/>
  <w14:defaultImageDpi w14:val="0"/>
  <w15:docId w15:val="{6BA9DCA8-E25E-4C7D-9BF1-20E90035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78E7"/>
    <w:pPr>
      <w:tabs>
        <w:tab w:val="center" w:pos="4680"/>
        <w:tab w:val="right" w:pos="9360"/>
      </w:tabs>
    </w:pPr>
  </w:style>
  <w:style w:type="character" w:customStyle="1" w:styleId="HeaderChar">
    <w:name w:val="Header Char"/>
    <w:basedOn w:val="DefaultParagraphFont"/>
    <w:link w:val="Header"/>
    <w:uiPriority w:val="99"/>
    <w:rsid w:val="006A78E7"/>
    <w:rPr>
      <w:rFonts w:ascii="Times New Roman" w:hAnsi="Times New Roman"/>
      <w:sz w:val="24"/>
      <w:szCs w:val="24"/>
    </w:rPr>
  </w:style>
  <w:style w:type="paragraph" w:styleId="Footer">
    <w:name w:val="footer"/>
    <w:basedOn w:val="Normal"/>
    <w:link w:val="FooterChar"/>
    <w:uiPriority w:val="99"/>
    <w:rsid w:val="006A78E7"/>
    <w:pPr>
      <w:tabs>
        <w:tab w:val="center" w:pos="4680"/>
        <w:tab w:val="right" w:pos="9360"/>
      </w:tabs>
    </w:pPr>
  </w:style>
  <w:style w:type="character" w:customStyle="1" w:styleId="FooterChar">
    <w:name w:val="Footer Char"/>
    <w:basedOn w:val="DefaultParagraphFont"/>
    <w:link w:val="Footer"/>
    <w:uiPriority w:val="99"/>
    <w:rsid w:val="006A78E7"/>
    <w:rPr>
      <w:rFonts w:ascii="Times New Roman" w:hAnsi="Times New Roman"/>
      <w:sz w:val="24"/>
      <w:szCs w:val="24"/>
    </w:rPr>
  </w:style>
  <w:style w:type="paragraph" w:styleId="ListParagraph">
    <w:name w:val="List Paragraph"/>
    <w:basedOn w:val="Normal"/>
    <w:uiPriority w:val="34"/>
    <w:qFormat/>
    <w:rsid w:val="007C2615"/>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D2B13-3D26-4D3F-A21E-239BBBF04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Auto Repair</dc:creator>
  <cp:keywords/>
  <dc:description/>
  <cp:lastModifiedBy>Patricia Creasy</cp:lastModifiedBy>
  <cp:revision>2</cp:revision>
  <cp:lastPrinted>2010-07-15T15:04:00Z</cp:lastPrinted>
  <dcterms:created xsi:type="dcterms:W3CDTF">2022-08-12T02:26:00Z</dcterms:created>
  <dcterms:modified xsi:type="dcterms:W3CDTF">2022-08-12T02:26:00Z</dcterms:modified>
</cp:coreProperties>
</file>